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E3" w:rsidRPr="00546BE3" w:rsidRDefault="00546BE3" w:rsidP="00546BE3">
      <w:pPr>
        <w:spacing w:line="480" w:lineRule="auto"/>
        <w:rPr>
          <w:rFonts w:ascii="Times New Roman" w:hAnsi="Times New Roman" w:cs="Times New Roman"/>
          <w:b/>
          <w:sz w:val="24"/>
          <w:szCs w:val="24"/>
        </w:rPr>
      </w:pPr>
      <w:r w:rsidRPr="00546BE3">
        <w:rPr>
          <w:rFonts w:ascii="Times New Roman" w:hAnsi="Times New Roman" w:cs="Times New Roman"/>
          <w:b/>
          <w:sz w:val="24"/>
          <w:szCs w:val="24"/>
        </w:rPr>
        <w:t xml:space="preserve">Name </w:t>
      </w:r>
      <w:bookmarkStart w:id="0" w:name="_GoBack"/>
      <w:bookmarkEnd w:id="0"/>
    </w:p>
    <w:p w:rsidR="00546BE3" w:rsidRPr="00546BE3" w:rsidRDefault="00546BE3" w:rsidP="00546BE3">
      <w:pPr>
        <w:spacing w:line="480" w:lineRule="auto"/>
        <w:rPr>
          <w:rFonts w:ascii="Times New Roman" w:hAnsi="Times New Roman" w:cs="Times New Roman"/>
          <w:b/>
          <w:sz w:val="24"/>
          <w:szCs w:val="24"/>
        </w:rPr>
      </w:pPr>
      <w:r w:rsidRPr="00546BE3">
        <w:rPr>
          <w:rFonts w:ascii="Times New Roman" w:hAnsi="Times New Roman" w:cs="Times New Roman"/>
          <w:b/>
          <w:sz w:val="24"/>
          <w:szCs w:val="24"/>
        </w:rPr>
        <w:t>Tutor</w:t>
      </w:r>
    </w:p>
    <w:p w:rsidR="00546BE3" w:rsidRPr="00546BE3" w:rsidRDefault="00546BE3" w:rsidP="00546BE3">
      <w:pPr>
        <w:spacing w:line="480" w:lineRule="auto"/>
        <w:rPr>
          <w:rFonts w:ascii="Times New Roman" w:hAnsi="Times New Roman" w:cs="Times New Roman"/>
          <w:b/>
          <w:sz w:val="24"/>
          <w:szCs w:val="24"/>
        </w:rPr>
      </w:pPr>
      <w:r w:rsidRPr="00546BE3">
        <w:rPr>
          <w:rFonts w:ascii="Times New Roman" w:hAnsi="Times New Roman" w:cs="Times New Roman"/>
          <w:b/>
          <w:sz w:val="24"/>
          <w:szCs w:val="24"/>
        </w:rPr>
        <w:t>Course</w:t>
      </w:r>
    </w:p>
    <w:p w:rsidR="00546BE3" w:rsidRPr="00546BE3" w:rsidRDefault="00546BE3" w:rsidP="00546BE3">
      <w:pPr>
        <w:spacing w:line="480" w:lineRule="auto"/>
        <w:rPr>
          <w:rFonts w:ascii="Times New Roman" w:hAnsi="Times New Roman" w:cs="Times New Roman"/>
          <w:b/>
          <w:sz w:val="24"/>
          <w:szCs w:val="24"/>
        </w:rPr>
      </w:pPr>
      <w:r w:rsidRPr="00546BE3">
        <w:rPr>
          <w:rFonts w:ascii="Times New Roman" w:hAnsi="Times New Roman" w:cs="Times New Roman"/>
          <w:b/>
          <w:sz w:val="24"/>
          <w:szCs w:val="24"/>
        </w:rPr>
        <w:t xml:space="preserve">Date </w:t>
      </w:r>
    </w:p>
    <w:p w:rsidR="00C306D3" w:rsidRPr="00546BE3" w:rsidRDefault="00C306D3" w:rsidP="00546BE3">
      <w:pPr>
        <w:spacing w:line="480" w:lineRule="auto"/>
        <w:jc w:val="center"/>
        <w:rPr>
          <w:rFonts w:ascii="Times New Roman" w:hAnsi="Times New Roman" w:cs="Times New Roman"/>
          <w:b/>
          <w:sz w:val="24"/>
          <w:szCs w:val="24"/>
        </w:rPr>
      </w:pPr>
      <w:r w:rsidRPr="00546BE3">
        <w:rPr>
          <w:rFonts w:ascii="Times New Roman" w:hAnsi="Times New Roman" w:cs="Times New Roman"/>
          <w:b/>
          <w:sz w:val="24"/>
          <w:szCs w:val="24"/>
        </w:rPr>
        <w:t>Social media and societal changes</w:t>
      </w:r>
    </w:p>
    <w:p w:rsidR="00C306D3" w:rsidRPr="00546BE3" w:rsidRDefault="00C306D3" w:rsidP="00B9266A">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t>Social media has been a significant contributor to the various changes in society. There has been a significant increase in the use of social media in an exponential manner since the year 2004 upon the launching of Facebook, which opened the way for many other social network sites such as Twitter in 2006. Social network sites diversity cannot find a generalization but instead focuses on primary means by which social interactions are networked. The social interactions that take place on various social media platforms are some of how society gets a change in a divisive as well as an equalization manner</w:t>
      </w:r>
      <w:r w:rsidR="00546BE3" w:rsidRPr="00546BE3">
        <w:rPr>
          <w:rFonts w:ascii="Times New Roman" w:hAnsi="Times New Roman" w:cs="Times New Roman"/>
          <w:sz w:val="24"/>
          <w:szCs w:val="24"/>
        </w:rPr>
        <w:t xml:space="preserve"> (</w:t>
      </w:r>
      <w:r w:rsidR="00546BE3" w:rsidRPr="00546BE3">
        <w:rPr>
          <w:rFonts w:ascii="Times New Roman" w:hAnsi="Times New Roman" w:cs="Times New Roman"/>
          <w:color w:val="222222"/>
          <w:sz w:val="24"/>
          <w:szCs w:val="24"/>
          <w:shd w:val="clear" w:color="auto" w:fill="FFFFFF"/>
        </w:rPr>
        <w:t>Walsh,</w:t>
      </w:r>
      <w:r w:rsidR="00546BE3" w:rsidRPr="00546BE3">
        <w:rPr>
          <w:rFonts w:ascii="Times New Roman" w:hAnsi="Times New Roman" w:cs="Times New Roman"/>
          <w:color w:val="222222"/>
          <w:sz w:val="24"/>
          <w:szCs w:val="24"/>
          <w:shd w:val="clear" w:color="auto" w:fill="FFFFFF"/>
        </w:rPr>
        <w:t xml:space="preserve"> 2020)</w:t>
      </w:r>
      <w:r w:rsidRPr="00546BE3">
        <w:rPr>
          <w:rFonts w:ascii="Times New Roman" w:hAnsi="Times New Roman" w:cs="Times New Roman"/>
          <w:sz w:val="24"/>
          <w:szCs w:val="24"/>
        </w:rPr>
        <w:t xml:space="preserve">. The cultural diversity and equalization that we witness today have been brought about in a considerable percentage by social media. Several issues such as online dating, </w:t>
      </w:r>
      <w:proofErr w:type="spellStart"/>
      <w:r w:rsidRPr="00546BE3">
        <w:rPr>
          <w:rFonts w:ascii="Times New Roman" w:hAnsi="Times New Roman" w:cs="Times New Roman"/>
          <w:sz w:val="24"/>
          <w:szCs w:val="24"/>
        </w:rPr>
        <w:t>cyberbullying</w:t>
      </w:r>
      <w:proofErr w:type="spellEnd"/>
      <w:r w:rsidRPr="00546BE3">
        <w:rPr>
          <w:rFonts w:ascii="Times New Roman" w:hAnsi="Times New Roman" w:cs="Times New Roman"/>
          <w:sz w:val="24"/>
          <w:szCs w:val="24"/>
        </w:rPr>
        <w:t xml:space="preserve">, e-commerce, political correctness, toxic tribalism, charity, conspiracy theories, entertainment, social media addiction, among many others, have taken a diverse course, while others, on the other hand, are bringing about equalization. In the old days, dating was a valued art and majorly involved physical meet up between the parties involved, an art that social media have altered. Social media involves a variety of platforms that affect various social issues to different degrees. Some of these platforms that will be discussed in this essay include Facebook, Twitter, </w:t>
      </w:r>
      <w:proofErr w:type="spellStart"/>
      <w:r w:rsidRPr="00546BE3">
        <w:rPr>
          <w:rFonts w:ascii="Times New Roman" w:hAnsi="Times New Roman" w:cs="Times New Roman"/>
          <w:sz w:val="24"/>
          <w:szCs w:val="24"/>
        </w:rPr>
        <w:t>Instagram</w:t>
      </w:r>
      <w:proofErr w:type="spellEnd"/>
      <w:r w:rsidRPr="00546BE3">
        <w:rPr>
          <w:rFonts w:ascii="Times New Roman" w:hAnsi="Times New Roman" w:cs="Times New Roman"/>
          <w:sz w:val="24"/>
          <w:szCs w:val="24"/>
        </w:rPr>
        <w:t xml:space="preserve"> and </w:t>
      </w:r>
      <w:proofErr w:type="spellStart"/>
      <w:r w:rsidRPr="00546BE3">
        <w:rPr>
          <w:rFonts w:ascii="Times New Roman" w:hAnsi="Times New Roman" w:cs="Times New Roman"/>
          <w:sz w:val="24"/>
          <w:szCs w:val="24"/>
        </w:rPr>
        <w:t>Myspace</w:t>
      </w:r>
      <w:proofErr w:type="spellEnd"/>
      <w:r w:rsidRPr="00546BE3">
        <w:rPr>
          <w:rFonts w:ascii="Times New Roman" w:hAnsi="Times New Roman" w:cs="Times New Roman"/>
          <w:sz w:val="24"/>
          <w:szCs w:val="24"/>
        </w:rPr>
        <w:t xml:space="preserve">, among others. These platforms have become the </w:t>
      </w:r>
      <w:proofErr w:type="spellStart"/>
      <w:r w:rsidRPr="00546BE3">
        <w:rPr>
          <w:rFonts w:ascii="Times New Roman" w:hAnsi="Times New Roman" w:cs="Times New Roman"/>
          <w:sz w:val="24"/>
          <w:szCs w:val="24"/>
        </w:rPr>
        <w:t>centre</w:t>
      </w:r>
      <w:proofErr w:type="spellEnd"/>
      <w:r w:rsidRPr="00546BE3">
        <w:rPr>
          <w:rFonts w:ascii="Times New Roman" w:hAnsi="Times New Roman" w:cs="Times New Roman"/>
          <w:sz w:val="24"/>
          <w:szCs w:val="24"/>
        </w:rPr>
        <w:t xml:space="preserve"> of attraction in the research field due to their significant influence on the social issues in the current societal changes.</w:t>
      </w:r>
    </w:p>
    <w:p w:rsidR="00C306D3" w:rsidRPr="00546BE3" w:rsidRDefault="00C306D3" w:rsidP="00B9266A">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lastRenderedPageBreak/>
        <w:t>In the present world, online dating has become rampant among young generations, which are a diverse route contrary to the old form of dating. Previous research conducted by Pew Research Center on 16th October 2019 has it that three out of ten individual adults in the United States of America have used online dating sites, having included 11 per cent who has done it before</w:t>
      </w:r>
      <w:r w:rsidR="00546BE3" w:rsidRPr="00546BE3">
        <w:rPr>
          <w:rFonts w:ascii="Times New Roman" w:hAnsi="Times New Roman" w:cs="Times New Roman"/>
          <w:sz w:val="24"/>
          <w:szCs w:val="24"/>
        </w:rPr>
        <w:t xml:space="preserve"> (</w:t>
      </w:r>
      <w:proofErr w:type="spellStart"/>
      <w:r w:rsidR="00546BE3" w:rsidRPr="00546BE3">
        <w:rPr>
          <w:rFonts w:ascii="Times New Roman" w:hAnsi="Times New Roman" w:cs="Times New Roman"/>
          <w:color w:val="222222"/>
          <w:sz w:val="24"/>
          <w:szCs w:val="24"/>
          <w:shd w:val="clear" w:color="auto" w:fill="FFFFFF"/>
        </w:rPr>
        <w:t>Flygare</w:t>
      </w:r>
      <w:proofErr w:type="spellEnd"/>
      <w:proofErr w:type="gramStart"/>
      <w:r w:rsidR="00546BE3" w:rsidRPr="00546BE3">
        <w:rPr>
          <w:rFonts w:ascii="Times New Roman" w:hAnsi="Times New Roman" w:cs="Times New Roman"/>
          <w:color w:val="222222"/>
          <w:sz w:val="24"/>
          <w:szCs w:val="24"/>
          <w:shd w:val="clear" w:color="auto" w:fill="FFFFFF"/>
        </w:rPr>
        <w:t>,  2019</w:t>
      </w:r>
      <w:proofErr w:type="gramEnd"/>
      <w:r w:rsidR="00546BE3" w:rsidRPr="00546BE3">
        <w:rPr>
          <w:rFonts w:ascii="Times New Roman" w:hAnsi="Times New Roman" w:cs="Times New Roman"/>
          <w:color w:val="222222"/>
          <w:sz w:val="24"/>
          <w:szCs w:val="24"/>
          <w:shd w:val="clear" w:color="auto" w:fill="FFFFFF"/>
        </w:rPr>
        <w:t>)</w:t>
      </w:r>
      <w:r w:rsidRPr="00546BE3">
        <w:rPr>
          <w:rFonts w:ascii="Times New Roman" w:hAnsi="Times New Roman" w:cs="Times New Roman"/>
          <w:sz w:val="24"/>
          <w:szCs w:val="24"/>
        </w:rPr>
        <w:t>. According to the research, some Americans commended these platforms because they forged meaningful connections, whereby 13% have claimed to be married and others saying that they have been in meaningful relationship engagements with people they first met on online platforms.  Approximately 23% of Americans have claimed to have gone for a date with people they first met on online platforms. The rise in how online dating is taking its course is causing dynamic changes in societies today, with online dating sites, mobile apps, and other websites playing significant roles in changing the dating environment compared to previous years.</w:t>
      </w:r>
    </w:p>
    <w:p w:rsidR="00C306D3" w:rsidRPr="00546BE3" w:rsidRDefault="00C306D3" w:rsidP="00B9266A">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t xml:space="preserve">According to the survey conducted by Pew Research Center, online dating is a popular aspect among specific groups, among them, involving young adults aged between 20- 29 years and individuals who identify themselves as lesbians, gay or bisexual (LGB). In rough estimates, more than half of the young adults in the age bracket (20-29) and the LGB (29-38) respectively, contributing to 48 percent and 56 per cent have claimed that they have ever been involved in an online dating affair using various platforms such as dating apps and websites, which has resulted to marriage or long term and committed relationships with persons they first met online. </w:t>
      </w:r>
      <w:proofErr w:type="gramStart"/>
      <w:r w:rsidRPr="00546BE3">
        <w:rPr>
          <w:rFonts w:ascii="Times New Roman" w:hAnsi="Times New Roman" w:cs="Times New Roman"/>
          <w:sz w:val="24"/>
          <w:szCs w:val="24"/>
        </w:rPr>
        <w:t>Though these platforms online daters say that they find it easy to express themselves in better ways using the social media platforms in positive ways rather than harmful ways.</w:t>
      </w:r>
      <w:proofErr w:type="gramEnd"/>
      <w:r w:rsidRPr="00546BE3">
        <w:rPr>
          <w:rFonts w:ascii="Times New Roman" w:hAnsi="Times New Roman" w:cs="Times New Roman"/>
          <w:sz w:val="24"/>
          <w:szCs w:val="24"/>
        </w:rPr>
        <w:t xml:space="preserve"> Traditionally, meeting a person whom you have physically attracted to involved physical </w:t>
      </w:r>
      <w:proofErr w:type="spellStart"/>
      <w:r w:rsidRPr="00546BE3">
        <w:rPr>
          <w:rFonts w:ascii="Times New Roman" w:hAnsi="Times New Roman" w:cs="Times New Roman"/>
          <w:sz w:val="24"/>
          <w:szCs w:val="24"/>
        </w:rPr>
        <w:t>meetups</w:t>
      </w:r>
      <w:proofErr w:type="spellEnd"/>
      <w:r w:rsidRPr="00546BE3">
        <w:rPr>
          <w:rFonts w:ascii="Times New Roman" w:hAnsi="Times New Roman" w:cs="Times New Roman"/>
          <w:sz w:val="24"/>
          <w:szCs w:val="24"/>
        </w:rPr>
        <w:t xml:space="preserve">, an aspect the online dating users say that has dramatically changed, and they can now find it easy meeting persons </w:t>
      </w:r>
      <w:r w:rsidRPr="00546BE3">
        <w:rPr>
          <w:rFonts w:ascii="Times New Roman" w:hAnsi="Times New Roman" w:cs="Times New Roman"/>
          <w:sz w:val="24"/>
          <w:szCs w:val="24"/>
        </w:rPr>
        <w:lastRenderedPageBreak/>
        <w:t>they are attracted to in physical terms, those that they share common interests, or even those who the find the need to meet with.  Although the sites have helped some, society has been left divided through hatred because the majority of the online dating users lie to appear more appealing to their prospective suitors. This is an act that has left many of such victims frustrated and hopeless in their mode of living. Among the most affected gender is the female gender, which has resulted in hatred towards their counterparts. According to the research, women who have ever been involved in online dating say that they opened up to and said they were not interested in them would continue contacting them or even sending them messages and images that they never asked</w:t>
      </w:r>
      <w:r w:rsidR="00546BE3" w:rsidRPr="00546BE3">
        <w:rPr>
          <w:rFonts w:ascii="Times New Roman" w:hAnsi="Times New Roman" w:cs="Times New Roman"/>
          <w:sz w:val="24"/>
          <w:szCs w:val="24"/>
        </w:rPr>
        <w:t xml:space="preserve"> (</w:t>
      </w:r>
      <w:proofErr w:type="spellStart"/>
      <w:r w:rsidR="00546BE3" w:rsidRPr="00546BE3">
        <w:rPr>
          <w:rFonts w:ascii="Times New Roman" w:hAnsi="Times New Roman" w:cs="Times New Roman"/>
          <w:color w:val="222222"/>
          <w:sz w:val="24"/>
          <w:szCs w:val="24"/>
          <w:shd w:val="clear" w:color="auto" w:fill="FFFFFF"/>
        </w:rPr>
        <w:t>Scannell</w:t>
      </w:r>
      <w:proofErr w:type="spellEnd"/>
      <w:r w:rsidR="00546BE3" w:rsidRPr="00546BE3">
        <w:rPr>
          <w:rFonts w:ascii="Times New Roman" w:hAnsi="Times New Roman" w:cs="Times New Roman"/>
          <w:color w:val="222222"/>
          <w:sz w:val="24"/>
          <w:szCs w:val="24"/>
          <w:shd w:val="clear" w:color="auto" w:fill="FFFFFF"/>
        </w:rPr>
        <w:t>,</w:t>
      </w:r>
      <w:r w:rsidR="00546BE3" w:rsidRPr="00546BE3">
        <w:rPr>
          <w:rFonts w:ascii="Times New Roman" w:hAnsi="Times New Roman" w:cs="Times New Roman"/>
          <w:color w:val="222222"/>
          <w:sz w:val="24"/>
          <w:szCs w:val="24"/>
          <w:shd w:val="clear" w:color="auto" w:fill="FFFFFF"/>
        </w:rPr>
        <w:t xml:space="preserve"> 2019)</w:t>
      </w:r>
      <w:r w:rsidRPr="00546BE3">
        <w:rPr>
          <w:rFonts w:ascii="Times New Roman" w:hAnsi="Times New Roman" w:cs="Times New Roman"/>
          <w:sz w:val="24"/>
          <w:szCs w:val="24"/>
        </w:rPr>
        <w:t xml:space="preserve">. </w:t>
      </w:r>
    </w:p>
    <w:p w:rsidR="00C306D3" w:rsidRPr="00546BE3" w:rsidRDefault="00C306D3" w:rsidP="00B9266A">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t xml:space="preserve">Online dating has brought along a more divided society with significant disruption of various traditional ways in which individuals would meet romantic partners. The rise of online dating has also divided society in terms of changes in the norms and </w:t>
      </w:r>
      <w:proofErr w:type="spellStart"/>
      <w:r w:rsidRPr="00546BE3">
        <w:rPr>
          <w:rFonts w:ascii="Times New Roman" w:hAnsi="Times New Roman" w:cs="Times New Roman"/>
          <w:sz w:val="24"/>
          <w:szCs w:val="24"/>
        </w:rPr>
        <w:t>behaviours</w:t>
      </w:r>
      <w:proofErr w:type="spellEnd"/>
      <w:r w:rsidRPr="00546BE3">
        <w:rPr>
          <w:rFonts w:ascii="Times New Roman" w:hAnsi="Times New Roman" w:cs="Times New Roman"/>
          <w:sz w:val="24"/>
          <w:szCs w:val="24"/>
        </w:rPr>
        <w:t xml:space="preserve"> regarding marriages and cohabiting, with so many persons delaying marriages and others choosing to live single lives. Online dating has sparked challenging debate revolving around its effects on relationships in the current society. While one group argues that online dating has eased and made it efficient finding partners and expanding the scope to getting suitable ones, others have a flattering narrative that the art is a scam. The platforms support mere relationships rather than helpful ones. </w:t>
      </w:r>
    </w:p>
    <w:p w:rsidR="00C306D3" w:rsidRPr="00546BE3" w:rsidRDefault="00C306D3" w:rsidP="00B9266A">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t xml:space="preserve">Social media platforms have also been an increasingly regarded strategy to diversify charity works in our society by reaching out to many supporters and needy people. It is challenging to spot charity supporters and disadvantaged groups on physical terms due to geographical diversity. A recent study has documented that charitable organizations in the United Kingdom have doubled the number of their supporters through the help of social media </w:t>
      </w:r>
      <w:r w:rsidRPr="00546BE3">
        <w:rPr>
          <w:rFonts w:ascii="Times New Roman" w:hAnsi="Times New Roman" w:cs="Times New Roman"/>
          <w:sz w:val="24"/>
          <w:szCs w:val="24"/>
        </w:rPr>
        <w:lastRenderedPageBreak/>
        <w:t xml:space="preserve">platforms in the past years. Every charity organizations have a reliance on the public for support. Therefore there is a dire need to look for various means to access the public for such support from donors and other people who would like to volunteer. Regarding this, social media has been the most effective means to affect the strategy. Through social media, charity organizations have expanded their donations chances, build a strong group of supporters, share success stories with the public, engage more volunteers, share with other charitable organizations </w:t>
      </w:r>
      <w:proofErr w:type="gramStart"/>
      <w:r w:rsidRPr="00546BE3">
        <w:rPr>
          <w:rFonts w:ascii="Times New Roman" w:hAnsi="Times New Roman" w:cs="Times New Roman"/>
          <w:sz w:val="24"/>
          <w:szCs w:val="24"/>
        </w:rPr>
        <w:t>who</w:t>
      </w:r>
      <w:proofErr w:type="gramEnd"/>
      <w:r w:rsidRPr="00546BE3">
        <w:rPr>
          <w:rFonts w:ascii="Times New Roman" w:hAnsi="Times New Roman" w:cs="Times New Roman"/>
          <w:sz w:val="24"/>
          <w:szCs w:val="24"/>
        </w:rPr>
        <w:t xml:space="preserve"> are like-minded, among many other forms of interactions. </w:t>
      </w:r>
    </w:p>
    <w:p w:rsidR="00C306D3" w:rsidRPr="00546BE3" w:rsidRDefault="00C306D3" w:rsidP="00B9266A">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t xml:space="preserve">In the aim of adopting the younger generation of supporters to charity works, it is necessary to adopt social media platforms such as Facebook and Twitter, which has a vast attraction of 80 per cent of youths aged 19 to 25 years and 73 per cent youths aged 26 to 35 years who use Facebook and Twitter respectively. The effectiveness of charity campaigns on social media is determined by various factors, such as the target audience and also the partners that the organization wants to engage with. For instance, Facebook is a significant target for younger generations and young adults who are using the channel in a comprehensive manner. On the other hand, charity organizations that are based on a channel such as LinkedIn may only attract professional because the social media tool is a meet up of professionals in various career fields.  As much as it is recommended to diversify the platforms necessary to reach the public, it is essential to note that the accounts created in these platforms need to be active because failure to that will not meet the intended purpose. It would be hard for the public to interact with dormant accounts. Therefore charitable organizations should keep the platforms moving by posting news and other valuable contents while keeping on updating their information. That way, they can attract huge followers from the public, which translates to higher chances of accomplishing their set goals. </w:t>
      </w:r>
    </w:p>
    <w:p w:rsidR="00C306D3" w:rsidRPr="00546BE3" w:rsidRDefault="00C306D3" w:rsidP="00B9266A">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lastRenderedPageBreak/>
        <w:t xml:space="preserve">The social media platform has diversified the charity works and campaigns from print media, magazines, and direct mails. Social media has platforms such as </w:t>
      </w:r>
      <w:proofErr w:type="gramStart"/>
      <w:r w:rsidRPr="00546BE3">
        <w:rPr>
          <w:rFonts w:ascii="Times New Roman" w:hAnsi="Times New Roman" w:cs="Times New Roman"/>
          <w:sz w:val="24"/>
          <w:szCs w:val="24"/>
        </w:rPr>
        <w:t>Twitter</w:t>
      </w:r>
      <w:proofErr w:type="gramEnd"/>
      <w:r w:rsidRPr="00546BE3">
        <w:rPr>
          <w:rFonts w:ascii="Times New Roman" w:hAnsi="Times New Roman" w:cs="Times New Roman"/>
          <w:sz w:val="24"/>
          <w:szCs w:val="24"/>
        </w:rPr>
        <w:t xml:space="preserve"> helps to create a two-way traffic mode of communication that facilitates a one-on-one interaction with persons from diverse backgrounds. Through such communications, it is possible to talk about the charity organization itself and its benefits to society while also connecting with different donors and supporters</w:t>
      </w:r>
      <w:r w:rsidR="00546BE3" w:rsidRPr="00546BE3">
        <w:rPr>
          <w:rFonts w:ascii="Times New Roman" w:hAnsi="Times New Roman" w:cs="Times New Roman"/>
          <w:sz w:val="24"/>
          <w:szCs w:val="24"/>
        </w:rPr>
        <w:t xml:space="preserve"> (</w:t>
      </w:r>
      <w:r w:rsidR="00546BE3" w:rsidRPr="00546BE3">
        <w:rPr>
          <w:rFonts w:ascii="Times New Roman" w:hAnsi="Times New Roman" w:cs="Times New Roman"/>
          <w:color w:val="222222"/>
          <w:sz w:val="24"/>
          <w:szCs w:val="24"/>
          <w:shd w:val="clear" w:color="auto" w:fill="FFFFFF"/>
        </w:rPr>
        <w:t>Dean,</w:t>
      </w:r>
      <w:r w:rsidR="00546BE3" w:rsidRPr="00546BE3">
        <w:rPr>
          <w:rFonts w:ascii="Times New Roman" w:hAnsi="Times New Roman" w:cs="Times New Roman"/>
          <w:color w:val="222222"/>
          <w:sz w:val="24"/>
          <w:szCs w:val="24"/>
          <w:shd w:val="clear" w:color="auto" w:fill="FFFFFF"/>
        </w:rPr>
        <w:t xml:space="preserve"> 2020)</w:t>
      </w:r>
      <w:r w:rsidRPr="00546BE3">
        <w:rPr>
          <w:rFonts w:ascii="Times New Roman" w:hAnsi="Times New Roman" w:cs="Times New Roman"/>
          <w:sz w:val="24"/>
          <w:szCs w:val="24"/>
        </w:rPr>
        <w:t xml:space="preserve">. Facebook, for instance, has been a powerful platform where vital information about needy persons has been gathered, and many charity organizations have had the opportunity to reach out to such individuals. Social media has brought about equalization in society through charity works. The needy persons can get their basic needs through charitable organizations </w:t>
      </w:r>
      <w:proofErr w:type="gramStart"/>
      <w:r w:rsidRPr="00546BE3">
        <w:rPr>
          <w:rFonts w:ascii="Times New Roman" w:hAnsi="Times New Roman" w:cs="Times New Roman"/>
          <w:sz w:val="24"/>
          <w:szCs w:val="24"/>
        </w:rPr>
        <w:t>who</w:t>
      </w:r>
      <w:proofErr w:type="gramEnd"/>
      <w:r w:rsidRPr="00546BE3">
        <w:rPr>
          <w:rFonts w:ascii="Times New Roman" w:hAnsi="Times New Roman" w:cs="Times New Roman"/>
          <w:sz w:val="24"/>
          <w:szCs w:val="24"/>
        </w:rPr>
        <w:t xml:space="preserve"> can also get supporters, donors, and volunteers through the same platforms. Through Facebook, many charitable organizations have been formed due to </w:t>
      </w:r>
      <w:proofErr w:type="gramStart"/>
      <w:r w:rsidRPr="00546BE3">
        <w:rPr>
          <w:rFonts w:ascii="Times New Roman" w:hAnsi="Times New Roman" w:cs="Times New Roman"/>
          <w:sz w:val="24"/>
          <w:szCs w:val="24"/>
        </w:rPr>
        <w:t>people having an interaction online, which has</w:t>
      </w:r>
      <w:proofErr w:type="gramEnd"/>
      <w:r w:rsidRPr="00546BE3">
        <w:rPr>
          <w:rFonts w:ascii="Times New Roman" w:hAnsi="Times New Roman" w:cs="Times New Roman"/>
          <w:sz w:val="24"/>
          <w:szCs w:val="24"/>
        </w:rPr>
        <w:t xml:space="preserve"> resulted in being helpful organizations that aid in improving people's lives.   </w:t>
      </w:r>
    </w:p>
    <w:p w:rsidR="00C306D3" w:rsidRPr="00546BE3" w:rsidRDefault="00C306D3" w:rsidP="00B9266A">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t xml:space="preserve">Through the use of social media platforms such as Facebook, emotional messages can quickly be passed to vast numbers, which helps create emotional connections. The information passed through a Facebook page can be significant and more effective when accompanied by various images, which are vital in bringing the scope of the charity work to life. Vast numbers of volunteers, supporters, donors and the general public will find it moving to involve </w:t>
      </w:r>
      <w:proofErr w:type="gramStart"/>
      <w:r w:rsidRPr="00546BE3">
        <w:rPr>
          <w:rFonts w:ascii="Times New Roman" w:hAnsi="Times New Roman" w:cs="Times New Roman"/>
          <w:sz w:val="24"/>
          <w:szCs w:val="24"/>
        </w:rPr>
        <w:t>themselves</w:t>
      </w:r>
      <w:proofErr w:type="gramEnd"/>
      <w:r w:rsidRPr="00546BE3">
        <w:rPr>
          <w:rFonts w:ascii="Times New Roman" w:hAnsi="Times New Roman" w:cs="Times New Roman"/>
          <w:sz w:val="24"/>
          <w:szCs w:val="24"/>
        </w:rPr>
        <w:t xml:space="preserve"> with the charity work when they come across moving images, videos or even human reactions</w:t>
      </w:r>
      <w:r w:rsidR="00546BE3" w:rsidRPr="00546BE3">
        <w:rPr>
          <w:rFonts w:ascii="Times New Roman" w:hAnsi="Times New Roman" w:cs="Times New Roman"/>
          <w:sz w:val="24"/>
          <w:szCs w:val="24"/>
        </w:rPr>
        <w:t xml:space="preserve"> (</w:t>
      </w:r>
      <w:r w:rsidR="00546BE3" w:rsidRPr="00546BE3">
        <w:rPr>
          <w:rFonts w:ascii="Times New Roman" w:hAnsi="Times New Roman" w:cs="Times New Roman"/>
          <w:color w:val="222222"/>
          <w:sz w:val="24"/>
          <w:szCs w:val="24"/>
          <w:shd w:val="clear" w:color="auto" w:fill="FFFFFF"/>
        </w:rPr>
        <w:t>Wallace,</w:t>
      </w:r>
      <w:r w:rsidR="00546BE3" w:rsidRPr="00546BE3">
        <w:rPr>
          <w:rFonts w:ascii="Times New Roman" w:hAnsi="Times New Roman" w:cs="Times New Roman"/>
          <w:color w:val="222222"/>
          <w:sz w:val="24"/>
          <w:szCs w:val="24"/>
          <w:shd w:val="clear" w:color="auto" w:fill="FFFFFF"/>
        </w:rPr>
        <w:t xml:space="preserve"> 2017)</w:t>
      </w:r>
      <w:r w:rsidRPr="00546BE3">
        <w:rPr>
          <w:rFonts w:ascii="Times New Roman" w:hAnsi="Times New Roman" w:cs="Times New Roman"/>
          <w:sz w:val="24"/>
          <w:szCs w:val="24"/>
        </w:rPr>
        <w:t xml:space="preserve">. In addition to that, social media platforms have the power to personalize charity work. Social media creates a form of a community where peers can quickly meet. Therefore, when charity works are personalized, one person can pass the information to a vast population by requesting their peers and friends share the information with their friend. </w:t>
      </w:r>
    </w:p>
    <w:p w:rsidR="00C306D3" w:rsidRPr="00546BE3" w:rsidRDefault="00C306D3" w:rsidP="00546BE3">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lastRenderedPageBreak/>
        <w:t xml:space="preserve"> Social media have also had a significant contribution in the learning field through communications between institutions and students and connections between experts in various fields of study</w:t>
      </w:r>
      <w:r w:rsidR="00546BE3" w:rsidRPr="00546BE3">
        <w:rPr>
          <w:rFonts w:ascii="Times New Roman" w:hAnsi="Times New Roman" w:cs="Times New Roman"/>
          <w:sz w:val="24"/>
          <w:szCs w:val="24"/>
        </w:rPr>
        <w:t xml:space="preserve"> (</w:t>
      </w:r>
      <w:proofErr w:type="spellStart"/>
      <w:r w:rsidR="00546BE3" w:rsidRPr="00546BE3">
        <w:rPr>
          <w:rFonts w:ascii="Times New Roman" w:hAnsi="Times New Roman" w:cs="Times New Roman"/>
          <w:color w:val="222222"/>
          <w:sz w:val="24"/>
          <w:szCs w:val="24"/>
          <w:shd w:val="clear" w:color="auto" w:fill="FFFFFF"/>
        </w:rPr>
        <w:t>Spieler</w:t>
      </w:r>
      <w:proofErr w:type="spellEnd"/>
      <w:r w:rsidR="00546BE3" w:rsidRPr="00546BE3">
        <w:rPr>
          <w:rFonts w:ascii="Times New Roman" w:hAnsi="Times New Roman" w:cs="Times New Roman"/>
          <w:color w:val="222222"/>
          <w:sz w:val="24"/>
          <w:szCs w:val="24"/>
          <w:shd w:val="clear" w:color="auto" w:fill="FFFFFF"/>
        </w:rPr>
        <w:t>,</w:t>
      </w:r>
      <w:r w:rsidR="00546BE3" w:rsidRPr="00546BE3">
        <w:rPr>
          <w:rFonts w:ascii="Times New Roman" w:hAnsi="Times New Roman" w:cs="Times New Roman"/>
          <w:color w:val="222222"/>
          <w:sz w:val="24"/>
          <w:szCs w:val="24"/>
          <w:shd w:val="clear" w:color="auto" w:fill="FFFFFF"/>
        </w:rPr>
        <w:t xml:space="preserve"> 2021)</w:t>
      </w:r>
      <w:r w:rsidRPr="00546BE3">
        <w:rPr>
          <w:rFonts w:ascii="Times New Roman" w:hAnsi="Times New Roman" w:cs="Times New Roman"/>
          <w:sz w:val="24"/>
          <w:szCs w:val="24"/>
        </w:rPr>
        <w:t xml:space="preserve">. Valuable connections have been established with various experts with social media making it easy to spot them and gaining helpful information from them when you start following them. The perspective of </w:t>
      </w:r>
      <w:proofErr w:type="gramStart"/>
      <w:r w:rsidRPr="00546BE3">
        <w:rPr>
          <w:rFonts w:ascii="Times New Roman" w:hAnsi="Times New Roman" w:cs="Times New Roman"/>
          <w:sz w:val="24"/>
          <w:szCs w:val="24"/>
        </w:rPr>
        <w:t>learners</w:t>
      </w:r>
      <w:proofErr w:type="gramEnd"/>
      <w:r w:rsidRPr="00546BE3">
        <w:rPr>
          <w:rFonts w:ascii="Times New Roman" w:hAnsi="Times New Roman" w:cs="Times New Roman"/>
          <w:sz w:val="24"/>
          <w:szCs w:val="24"/>
        </w:rPr>
        <w:t xml:space="preserve"> knowledge on a variety of subjects is broadened by the use of social media, where there can get illuminating content and ideas through interactions with various experts. Despite interactions between learners, </w:t>
      </w:r>
      <w:proofErr w:type="spellStart"/>
      <w:r w:rsidRPr="00546BE3">
        <w:rPr>
          <w:rFonts w:ascii="Times New Roman" w:hAnsi="Times New Roman" w:cs="Times New Roman"/>
          <w:sz w:val="24"/>
          <w:szCs w:val="24"/>
        </w:rPr>
        <w:t>Youtube</w:t>
      </w:r>
      <w:proofErr w:type="spellEnd"/>
      <w:r w:rsidRPr="00546BE3">
        <w:rPr>
          <w:rFonts w:ascii="Times New Roman" w:hAnsi="Times New Roman" w:cs="Times New Roman"/>
          <w:sz w:val="24"/>
          <w:szCs w:val="24"/>
        </w:rPr>
        <w:t xml:space="preserve"> and Facebook have been used by many institutions to communicate with students. The institutions can connect with students through these channels and can therefore communicate college news, bring across notices, and pass helpful information to students.  The platforms help establish a relationship between the college and the students, which brings about an easier way to address students' issues. Some of these platforms, such as </w:t>
      </w:r>
      <w:proofErr w:type="spellStart"/>
      <w:r w:rsidRPr="00546BE3">
        <w:rPr>
          <w:rFonts w:ascii="Times New Roman" w:hAnsi="Times New Roman" w:cs="Times New Roman"/>
          <w:sz w:val="24"/>
          <w:szCs w:val="24"/>
        </w:rPr>
        <w:t>Youtube</w:t>
      </w:r>
      <w:proofErr w:type="spellEnd"/>
      <w:r w:rsidRPr="00546BE3">
        <w:rPr>
          <w:rFonts w:ascii="Times New Roman" w:hAnsi="Times New Roman" w:cs="Times New Roman"/>
          <w:sz w:val="24"/>
          <w:szCs w:val="24"/>
        </w:rPr>
        <w:t xml:space="preserve">, support video conferencing </w:t>
      </w:r>
      <w:proofErr w:type="gramStart"/>
      <w:r w:rsidRPr="00546BE3">
        <w:rPr>
          <w:rFonts w:ascii="Times New Roman" w:hAnsi="Times New Roman" w:cs="Times New Roman"/>
          <w:sz w:val="24"/>
          <w:szCs w:val="24"/>
        </w:rPr>
        <w:t>fosters</w:t>
      </w:r>
      <w:proofErr w:type="gramEnd"/>
      <w:r w:rsidRPr="00546BE3">
        <w:rPr>
          <w:rFonts w:ascii="Times New Roman" w:hAnsi="Times New Roman" w:cs="Times New Roman"/>
          <w:sz w:val="24"/>
          <w:szCs w:val="24"/>
        </w:rPr>
        <w:t xml:space="preserve"> video engagements between the institutions and their students. The learning process has drastically changed as a result of social media. So much information is made available to all learners, and they are therefore able to grow their expertise with more profound knowledge and diverse information. </w:t>
      </w:r>
    </w:p>
    <w:p w:rsidR="00C306D3" w:rsidRPr="00546BE3" w:rsidRDefault="00C306D3" w:rsidP="00546BE3">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t xml:space="preserve">Apart from enhancing interactions between institutions and students, social media is an essential tool in fostering research. Through various social media platforms such as Facebook, factual data can be obtained used in research work. Therefore, it acts as the best source of credible information that can be used in research. Social media also contributes to the management of various learning systems through learning management systems that enable chatting, video conferencing, educational forums, and sharing other resources helpful in learning. The adoption of such means of sharing learning information has led to a reduction in physical </w:t>
      </w:r>
      <w:r w:rsidRPr="00546BE3">
        <w:rPr>
          <w:rFonts w:ascii="Times New Roman" w:hAnsi="Times New Roman" w:cs="Times New Roman"/>
          <w:sz w:val="24"/>
          <w:szCs w:val="24"/>
        </w:rPr>
        <w:lastRenderedPageBreak/>
        <w:t xml:space="preserve">learning. In the current era where the world is faced with a pandemic, social media has been taken as a </w:t>
      </w:r>
      <w:proofErr w:type="spellStart"/>
      <w:r w:rsidRPr="00546BE3">
        <w:rPr>
          <w:rFonts w:ascii="Times New Roman" w:hAnsi="Times New Roman" w:cs="Times New Roman"/>
          <w:sz w:val="24"/>
          <w:szCs w:val="24"/>
        </w:rPr>
        <w:t>saviour</w:t>
      </w:r>
      <w:proofErr w:type="spellEnd"/>
      <w:r w:rsidRPr="00546BE3">
        <w:rPr>
          <w:rFonts w:ascii="Times New Roman" w:hAnsi="Times New Roman" w:cs="Times New Roman"/>
          <w:sz w:val="24"/>
          <w:szCs w:val="24"/>
        </w:rPr>
        <w:t xml:space="preserve"> in the learning industry. The pandemic could not allow physical learning, which has necessitated the adoption of online education. Social media has led to improvement in the education sector because learners are now exposed to the current world technology, which is dynamic and gives hope for more advancements as young adults interact with it from their tender age</w:t>
      </w:r>
      <w:r w:rsidR="00546BE3" w:rsidRPr="00546BE3">
        <w:rPr>
          <w:rFonts w:ascii="Times New Roman" w:hAnsi="Times New Roman" w:cs="Times New Roman"/>
          <w:sz w:val="24"/>
          <w:szCs w:val="24"/>
        </w:rPr>
        <w:t xml:space="preserve"> (</w:t>
      </w:r>
      <w:r w:rsidR="00546BE3" w:rsidRPr="00546BE3">
        <w:rPr>
          <w:rFonts w:ascii="Times New Roman" w:hAnsi="Times New Roman" w:cs="Times New Roman"/>
          <w:color w:val="222222"/>
          <w:sz w:val="24"/>
          <w:szCs w:val="24"/>
          <w:shd w:val="clear" w:color="auto" w:fill="FFFFFF"/>
        </w:rPr>
        <w:t>Hennessy,</w:t>
      </w:r>
      <w:r w:rsidR="00546BE3" w:rsidRPr="00546BE3">
        <w:rPr>
          <w:rFonts w:ascii="Times New Roman" w:hAnsi="Times New Roman" w:cs="Times New Roman"/>
          <w:color w:val="222222"/>
          <w:sz w:val="24"/>
          <w:szCs w:val="24"/>
          <w:shd w:val="clear" w:color="auto" w:fill="FFFFFF"/>
        </w:rPr>
        <w:t xml:space="preserve"> 2016)</w:t>
      </w:r>
      <w:r w:rsidRPr="00546BE3">
        <w:rPr>
          <w:rFonts w:ascii="Times New Roman" w:hAnsi="Times New Roman" w:cs="Times New Roman"/>
          <w:sz w:val="24"/>
          <w:szCs w:val="24"/>
        </w:rPr>
        <w:t xml:space="preserve">. Students are now more informed than in the previous time due to access to a wide range of information through various social media platforms such as MySpace, YouTube, and Facebook. The COVID-19 is an eye-opener to many governments in adopting the online education system, which is helpful to students and the government in making sure that learning is ongoing even in case of catastrophic scenarios. </w:t>
      </w:r>
    </w:p>
    <w:p w:rsidR="005E3CB6" w:rsidRPr="00546BE3" w:rsidRDefault="00C306D3" w:rsidP="00546BE3">
      <w:pPr>
        <w:spacing w:line="480" w:lineRule="auto"/>
        <w:ind w:firstLine="720"/>
        <w:rPr>
          <w:rFonts w:ascii="Times New Roman" w:hAnsi="Times New Roman" w:cs="Times New Roman"/>
          <w:sz w:val="24"/>
          <w:szCs w:val="24"/>
        </w:rPr>
      </w:pPr>
      <w:r w:rsidRPr="00546BE3">
        <w:rPr>
          <w:rFonts w:ascii="Times New Roman" w:hAnsi="Times New Roman" w:cs="Times New Roman"/>
          <w:sz w:val="24"/>
          <w:szCs w:val="24"/>
        </w:rPr>
        <w:t>In conclusion, social media is a valuable space where the public can interact and network among like-minded individuals. Social media has contributed to changes in various societal issues, among the discussed ones being online dating, charity, and online education. Various platforms in social media have contributed to a paradigm shift in the traditional ways of dating, which has made it easy for people to interact and get attracted to each other through online means. Although dating has been eased, the platforms have contributed to a more divided society where some individuals live with hatred towards others. On the contrary, charity work and education have experienced significant improvements through social media. Charitable organizations can readily meet their donors, supporters, and volunteers by sharing information through social media platforms.  Education has also acquired significant scope in advancement as it made more accessible and more informative through social media. Social media can therefore be regarded as the tool behind the shift from traditional ways of doing things.</w:t>
      </w:r>
    </w:p>
    <w:p w:rsidR="00546BE3" w:rsidRDefault="00546BE3" w:rsidP="00546BE3">
      <w:pPr>
        <w:spacing w:line="480" w:lineRule="auto"/>
        <w:jc w:val="center"/>
        <w:rPr>
          <w:rFonts w:ascii="Times New Roman" w:hAnsi="Times New Roman" w:cs="Times New Roman"/>
          <w:sz w:val="24"/>
          <w:szCs w:val="24"/>
        </w:rPr>
      </w:pPr>
    </w:p>
    <w:p w:rsidR="00546BE3" w:rsidRDefault="00546BE3" w:rsidP="00546BE3">
      <w:pPr>
        <w:spacing w:line="480" w:lineRule="auto"/>
        <w:jc w:val="center"/>
        <w:rPr>
          <w:rFonts w:ascii="Times New Roman" w:hAnsi="Times New Roman" w:cs="Times New Roman"/>
          <w:sz w:val="24"/>
          <w:szCs w:val="24"/>
        </w:rPr>
      </w:pPr>
    </w:p>
    <w:p w:rsidR="00944B60" w:rsidRPr="00546BE3" w:rsidRDefault="00546BE3" w:rsidP="00546BE3">
      <w:pPr>
        <w:spacing w:line="480" w:lineRule="auto"/>
        <w:jc w:val="center"/>
        <w:rPr>
          <w:rFonts w:ascii="Times New Roman" w:hAnsi="Times New Roman" w:cs="Times New Roman"/>
          <w:b/>
          <w:sz w:val="24"/>
          <w:szCs w:val="24"/>
        </w:rPr>
      </w:pPr>
      <w:r w:rsidRPr="00546BE3">
        <w:rPr>
          <w:rFonts w:ascii="Times New Roman" w:hAnsi="Times New Roman" w:cs="Times New Roman"/>
          <w:b/>
          <w:sz w:val="24"/>
          <w:szCs w:val="24"/>
        </w:rPr>
        <w:t>Work cited</w:t>
      </w:r>
    </w:p>
    <w:p w:rsidR="00944B60" w:rsidRPr="00546BE3" w:rsidRDefault="00944B60" w:rsidP="00546BE3">
      <w:pPr>
        <w:spacing w:line="480" w:lineRule="auto"/>
        <w:ind w:left="720" w:hanging="720"/>
        <w:rPr>
          <w:rFonts w:ascii="Times New Roman" w:hAnsi="Times New Roman" w:cs="Times New Roman"/>
          <w:color w:val="222222"/>
          <w:sz w:val="24"/>
          <w:szCs w:val="24"/>
          <w:shd w:val="clear" w:color="auto" w:fill="FFFFFF"/>
        </w:rPr>
      </w:pPr>
      <w:proofErr w:type="spellStart"/>
      <w:r w:rsidRPr="00546BE3">
        <w:rPr>
          <w:rFonts w:ascii="Times New Roman" w:hAnsi="Times New Roman" w:cs="Times New Roman"/>
          <w:color w:val="222222"/>
          <w:sz w:val="24"/>
          <w:szCs w:val="24"/>
          <w:shd w:val="clear" w:color="auto" w:fill="FFFFFF"/>
        </w:rPr>
        <w:t>Scannell</w:t>
      </w:r>
      <w:proofErr w:type="spellEnd"/>
      <w:r w:rsidRPr="00546BE3">
        <w:rPr>
          <w:rFonts w:ascii="Times New Roman" w:hAnsi="Times New Roman" w:cs="Times New Roman"/>
          <w:color w:val="222222"/>
          <w:sz w:val="24"/>
          <w:szCs w:val="24"/>
          <w:shd w:val="clear" w:color="auto" w:fill="FFFFFF"/>
        </w:rPr>
        <w:t xml:space="preserve">, Meredith Jean. </w:t>
      </w:r>
      <w:proofErr w:type="gramStart"/>
      <w:r w:rsidRPr="00546BE3">
        <w:rPr>
          <w:rFonts w:ascii="Times New Roman" w:hAnsi="Times New Roman" w:cs="Times New Roman"/>
          <w:color w:val="222222"/>
          <w:sz w:val="24"/>
          <w:szCs w:val="24"/>
          <w:shd w:val="clear" w:color="auto" w:fill="FFFFFF"/>
        </w:rPr>
        <w:t>"Online dating and the risk of sexual assault to college students."</w:t>
      </w:r>
      <w:proofErr w:type="gramEnd"/>
      <w:r w:rsidRPr="00546BE3">
        <w:rPr>
          <w:rFonts w:ascii="Times New Roman" w:hAnsi="Times New Roman" w:cs="Times New Roman"/>
          <w:color w:val="222222"/>
          <w:sz w:val="24"/>
          <w:szCs w:val="24"/>
          <w:shd w:val="clear" w:color="auto" w:fill="FFFFFF"/>
        </w:rPr>
        <w:t> </w:t>
      </w:r>
      <w:r w:rsidRPr="00546BE3">
        <w:rPr>
          <w:rFonts w:ascii="Times New Roman" w:hAnsi="Times New Roman" w:cs="Times New Roman"/>
          <w:i/>
          <w:iCs/>
          <w:color w:val="222222"/>
          <w:sz w:val="24"/>
          <w:szCs w:val="24"/>
          <w:shd w:val="clear" w:color="auto" w:fill="FFFFFF"/>
        </w:rPr>
        <w:t>Building Healthy Academic Communities Journal</w:t>
      </w:r>
      <w:r w:rsidRPr="00546BE3">
        <w:rPr>
          <w:rFonts w:ascii="Times New Roman" w:hAnsi="Times New Roman" w:cs="Times New Roman"/>
          <w:color w:val="222222"/>
          <w:sz w:val="24"/>
          <w:szCs w:val="24"/>
          <w:shd w:val="clear" w:color="auto" w:fill="FFFFFF"/>
        </w:rPr>
        <w:t> 3.1 (2019): 34-43.</w:t>
      </w:r>
      <w:r w:rsidRPr="00546BE3">
        <w:rPr>
          <w:rFonts w:ascii="Times New Roman" w:hAnsi="Times New Roman" w:cs="Times New Roman"/>
          <w:color w:val="222222"/>
          <w:sz w:val="24"/>
          <w:szCs w:val="24"/>
          <w:shd w:val="clear" w:color="auto" w:fill="FFFFFF"/>
        </w:rPr>
        <w:t xml:space="preserve"> </w:t>
      </w:r>
      <w:hyperlink r:id="rId7" w:history="1">
        <w:r w:rsidRPr="00546BE3">
          <w:rPr>
            <w:rStyle w:val="Hyperlink"/>
            <w:rFonts w:ascii="Times New Roman" w:hAnsi="Times New Roman" w:cs="Times New Roman"/>
            <w:sz w:val="24"/>
            <w:szCs w:val="24"/>
            <w:shd w:val="clear" w:color="auto" w:fill="FFFFFF"/>
          </w:rPr>
          <w:t>http://dx.doi.org/10.18061/bhac.v3i1.6688</w:t>
        </w:r>
      </w:hyperlink>
      <w:r w:rsidRPr="00546BE3">
        <w:rPr>
          <w:rFonts w:ascii="Times New Roman" w:hAnsi="Times New Roman" w:cs="Times New Roman"/>
          <w:color w:val="222222"/>
          <w:sz w:val="24"/>
          <w:szCs w:val="24"/>
          <w:shd w:val="clear" w:color="auto" w:fill="FFFFFF"/>
        </w:rPr>
        <w:t xml:space="preserve"> </w:t>
      </w:r>
    </w:p>
    <w:p w:rsidR="00944B60" w:rsidRPr="00546BE3" w:rsidRDefault="00944B60" w:rsidP="00546BE3">
      <w:pPr>
        <w:spacing w:line="480" w:lineRule="auto"/>
        <w:ind w:left="720" w:hanging="720"/>
        <w:rPr>
          <w:rFonts w:ascii="Times New Roman" w:hAnsi="Times New Roman" w:cs="Times New Roman"/>
          <w:color w:val="222222"/>
          <w:sz w:val="24"/>
          <w:szCs w:val="24"/>
          <w:shd w:val="clear" w:color="auto" w:fill="FFFFFF"/>
        </w:rPr>
      </w:pPr>
      <w:proofErr w:type="gramStart"/>
      <w:r w:rsidRPr="00546BE3">
        <w:rPr>
          <w:rFonts w:ascii="Times New Roman" w:hAnsi="Times New Roman" w:cs="Times New Roman"/>
          <w:color w:val="222222"/>
          <w:sz w:val="24"/>
          <w:szCs w:val="24"/>
          <w:shd w:val="clear" w:color="auto" w:fill="FFFFFF"/>
        </w:rPr>
        <w:t xml:space="preserve">Wallace, Elaine, Isabel </w:t>
      </w:r>
      <w:proofErr w:type="spellStart"/>
      <w:r w:rsidRPr="00546BE3">
        <w:rPr>
          <w:rFonts w:ascii="Times New Roman" w:hAnsi="Times New Roman" w:cs="Times New Roman"/>
          <w:color w:val="222222"/>
          <w:sz w:val="24"/>
          <w:szCs w:val="24"/>
          <w:shd w:val="clear" w:color="auto" w:fill="FFFFFF"/>
        </w:rPr>
        <w:t>Buil</w:t>
      </w:r>
      <w:proofErr w:type="spellEnd"/>
      <w:r w:rsidRPr="00546BE3">
        <w:rPr>
          <w:rFonts w:ascii="Times New Roman" w:hAnsi="Times New Roman" w:cs="Times New Roman"/>
          <w:color w:val="222222"/>
          <w:sz w:val="24"/>
          <w:szCs w:val="24"/>
          <w:shd w:val="clear" w:color="auto" w:fill="FFFFFF"/>
        </w:rPr>
        <w:t xml:space="preserve">, and Leslie De </w:t>
      </w:r>
      <w:proofErr w:type="spellStart"/>
      <w:r w:rsidRPr="00546BE3">
        <w:rPr>
          <w:rFonts w:ascii="Times New Roman" w:hAnsi="Times New Roman" w:cs="Times New Roman"/>
          <w:color w:val="222222"/>
          <w:sz w:val="24"/>
          <w:szCs w:val="24"/>
          <w:shd w:val="clear" w:color="auto" w:fill="FFFFFF"/>
        </w:rPr>
        <w:t>Chernatony</w:t>
      </w:r>
      <w:proofErr w:type="spellEnd"/>
      <w:r w:rsidRPr="00546BE3">
        <w:rPr>
          <w:rFonts w:ascii="Times New Roman" w:hAnsi="Times New Roman" w:cs="Times New Roman"/>
          <w:color w:val="222222"/>
          <w:sz w:val="24"/>
          <w:szCs w:val="24"/>
          <w:shd w:val="clear" w:color="auto" w:fill="FFFFFF"/>
        </w:rPr>
        <w:t>.</w:t>
      </w:r>
      <w:proofErr w:type="gramEnd"/>
      <w:r w:rsidRPr="00546BE3">
        <w:rPr>
          <w:rFonts w:ascii="Times New Roman" w:hAnsi="Times New Roman" w:cs="Times New Roman"/>
          <w:color w:val="222222"/>
          <w:sz w:val="24"/>
          <w:szCs w:val="24"/>
          <w:shd w:val="clear" w:color="auto" w:fill="FFFFFF"/>
        </w:rPr>
        <w:t xml:space="preserve"> "When does “liking” a charity lead to donation </w:t>
      </w:r>
      <w:proofErr w:type="spellStart"/>
      <w:r w:rsidRPr="00546BE3">
        <w:rPr>
          <w:rFonts w:ascii="Times New Roman" w:hAnsi="Times New Roman" w:cs="Times New Roman"/>
          <w:color w:val="222222"/>
          <w:sz w:val="24"/>
          <w:szCs w:val="24"/>
          <w:shd w:val="clear" w:color="auto" w:fill="FFFFFF"/>
        </w:rPr>
        <w:t>behaviour</w:t>
      </w:r>
      <w:proofErr w:type="spellEnd"/>
      <w:r w:rsidRPr="00546BE3">
        <w:rPr>
          <w:rFonts w:ascii="Times New Roman" w:hAnsi="Times New Roman" w:cs="Times New Roman"/>
          <w:color w:val="222222"/>
          <w:sz w:val="24"/>
          <w:szCs w:val="24"/>
          <w:shd w:val="clear" w:color="auto" w:fill="FFFFFF"/>
        </w:rPr>
        <w:t xml:space="preserve">? </w:t>
      </w:r>
      <w:proofErr w:type="gramStart"/>
      <w:r w:rsidRPr="00546BE3">
        <w:rPr>
          <w:rFonts w:ascii="Times New Roman" w:hAnsi="Times New Roman" w:cs="Times New Roman"/>
          <w:color w:val="222222"/>
          <w:sz w:val="24"/>
          <w:szCs w:val="24"/>
          <w:shd w:val="clear" w:color="auto" w:fill="FFFFFF"/>
        </w:rPr>
        <w:t xml:space="preserve">Exploring conspicuous donation </w:t>
      </w:r>
      <w:proofErr w:type="spellStart"/>
      <w:r w:rsidRPr="00546BE3">
        <w:rPr>
          <w:rFonts w:ascii="Times New Roman" w:hAnsi="Times New Roman" w:cs="Times New Roman"/>
          <w:color w:val="222222"/>
          <w:sz w:val="24"/>
          <w:szCs w:val="24"/>
          <w:shd w:val="clear" w:color="auto" w:fill="FFFFFF"/>
        </w:rPr>
        <w:t>behaviour</w:t>
      </w:r>
      <w:proofErr w:type="spellEnd"/>
      <w:r w:rsidRPr="00546BE3">
        <w:rPr>
          <w:rFonts w:ascii="Times New Roman" w:hAnsi="Times New Roman" w:cs="Times New Roman"/>
          <w:color w:val="222222"/>
          <w:sz w:val="24"/>
          <w:szCs w:val="24"/>
          <w:shd w:val="clear" w:color="auto" w:fill="FFFFFF"/>
        </w:rPr>
        <w:t xml:space="preserve"> on social media platforms."</w:t>
      </w:r>
      <w:proofErr w:type="gramEnd"/>
      <w:r w:rsidRPr="00546BE3">
        <w:rPr>
          <w:rFonts w:ascii="Times New Roman" w:hAnsi="Times New Roman" w:cs="Times New Roman"/>
          <w:color w:val="222222"/>
          <w:sz w:val="24"/>
          <w:szCs w:val="24"/>
          <w:shd w:val="clear" w:color="auto" w:fill="FFFFFF"/>
        </w:rPr>
        <w:t> </w:t>
      </w:r>
      <w:proofErr w:type="gramStart"/>
      <w:r w:rsidRPr="00546BE3">
        <w:rPr>
          <w:rFonts w:ascii="Times New Roman" w:hAnsi="Times New Roman" w:cs="Times New Roman"/>
          <w:i/>
          <w:iCs/>
          <w:color w:val="222222"/>
          <w:sz w:val="24"/>
          <w:szCs w:val="24"/>
          <w:shd w:val="clear" w:color="auto" w:fill="FFFFFF"/>
        </w:rPr>
        <w:t>European Journal of Marketing</w:t>
      </w:r>
      <w:r w:rsidRPr="00546BE3">
        <w:rPr>
          <w:rFonts w:ascii="Times New Roman" w:hAnsi="Times New Roman" w:cs="Times New Roman"/>
          <w:color w:val="222222"/>
          <w:sz w:val="24"/>
          <w:szCs w:val="24"/>
          <w:shd w:val="clear" w:color="auto" w:fill="FFFFFF"/>
        </w:rPr>
        <w:t> (2017).</w:t>
      </w:r>
      <w:proofErr w:type="gramEnd"/>
      <w:r w:rsidRPr="00546BE3">
        <w:rPr>
          <w:rFonts w:ascii="Times New Roman" w:hAnsi="Times New Roman" w:cs="Times New Roman"/>
          <w:color w:val="222222"/>
          <w:sz w:val="24"/>
          <w:szCs w:val="24"/>
          <w:shd w:val="clear" w:color="auto" w:fill="FFFFFF"/>
        </w:rPr>
        <w:t xml:space="preserve"> </w:t>
      </w:r>
      <w:hyperlink r:id="rId8" w:history="1">
        <w:r w:rsidRPr="00546BE3">
          <w:rPr>
            <w:rStyle w:val="Hyperlink"/>
            <w:rFonts w:ascii="Times New Roman" w:hAnsi="Times New Roman" w:cs="Times New Roman"/>
            <w:sz w:val="24"/>
            <w:szCs w:val="24"/>
            <w:shd w:val="clear" w:color="auto" w:fill="FFFFFF"/>
          </w:rPr>
          <w:t>https://doi.org/10.1108/EJM-03-2017-0210</w:t>
        </w:r>
      </w:hyperlink>
      <w:r w:rsidRPr="00546BE3">
        <w:rPr>
          <w:rFonts w:ascii="Times New Roman" w:hAnsi="Times New Roman" w:cs="Times New Roman"/>
          <w:color w:val="222222"/>
          <w:sz w:val="24"/>
          <w:szCs w:val="24"/>
          <w:shd w:val="clear" w:color="auto" w:fill="FFFFFF"/>
        </w:rPr>
        <w:t xml:space="preserve"> </w:t>
      </w:r>
    </w:p>
    <w:p w:rsidR="00944B60" w:rsidRPr="00546BE3" w:rsidRDefault="00944B60" w:rsidP="00546BE3">
      <w:pPr>
        <w:spacing w:line="480" w:lineRule="auto"/>
        <w:ind w:left="720" w:hanging="720"/>
        <w:rPr>
          <w:rFonts w:ascii="Times New Roman" w:hAnsi="Times New Roman" w:cs="Times New Roman"/>
          <w:color w:val="222222"/>
          <w:sz w:val="24"/>
          <w:szCs w:val="24"/>
          <w:shd w:val="clear" w:color="auto" w:fill="FFFFFF"/>
        </w:rPr>
      </w:pPr>
      <w:r w:rsidRPr="00546BE3">
        <w:rPr>
          <w:rFonts w:ascii="Times New Roman" w:hAnsi="Times New Roman" w:cs="Times New Roman"/>
          <w:color w:val="222222"/>
          <w:sz w:val="24"/>
          <w:szCs w:val="24"/>
          <w:shd w:val="clear" w:color="auto" w:fill="FFFFFF"/>
        </w:rPr>
        <w:t>Dean, Jon. "Student perceptions and experiences of charity on social media: the authenticity of offline networks in online giving." </w:t>
      </w:r>
      <w:r w:rsidRPr="00546BE3">
        <w:rPr>
          <w:rFonts w:ascii="Times New Roman" w:hAnsi="Times New Roman" w:cs="Times New Roman"/>
          <w:i/>
          <w:iCs/>
          <w:color w:val="222222"/>
          <w:sz w:val="24"/>
          <w:szCs w:val="24"/>
          <w:shd w:val="clear" w:color="auto" w:fill="FFFFFF"/>
        </w:rPr>
        <w:t>Voluntary Sector Review</w:t>
      </w:r>
      <w:r w:rsidRPr="00546BE3">
        <w:rPr>
          <w:rFonts w:ascii="Times New Roman" w:hAnsi="Times New Roman" w:cs="Times New Roman"/>
          <w:color w:val="222222"/>
          <w:sz w:val="24"/>
          <w:szCs w:val="24"/>
          <w:shd w:val="clear" w:color="auto" w:fill="FFFFFF"/>
        </w:rPr>
        <w:t> 11.1 (2020): 41-57.</w:t>
      </w:r>
      <w:r w:rsidRPr="00546BE3">
        <w:rPr>
          <w:rFonts w:ascii="Times New Roman" w:hAnsi="Times New Roman" w:cs="Times New Roman"/>
          <w:color w:val="222222"/>
          <w:sz w:val="24"/>
          <w:szCs w:val="24"/>
          <w:shd w:val="clear" w:color="auto" w:fill="FFFFFF"/>
        </w:rPr>
        <w:t xml:space="preserve"> </w:t>
      </w:r>
      <w:hyperlink r:id="rId9" w:history="1">
        <w:r w:rsidRPr="00546BE3">
          <w:rPr>
            <w:rStyle w:val="Hyperlink"/>
            <w:rFonts w:ascii="Times New Roman" w:hAnsi="Times New Roman" w:cs="Times New Roman"/>
            <w:sz w:val="24"/>
            <w:szCs w:val="24"/>
            <w:shd w:val="clear" w:color="auto" w:fill="FFFFFF"/>
          </w:rPr>
          <w:t>https://doi.org/10.1332/204080519X15760809008764</w:t>
        </w:r>
      </w:hyperlink>
      <w:r w:rsidRPr="00546BE3">
        <w:rPr>
          <w:rFonts w:ascii="Times New Roman" w:hAnsi="Times New Roman" w:cs="Times New Roman"/>
          <w:color w:val="222222"/>
          <w:sz w:val="24"/>
          <w:szCs w:val="24"/>
          <w:shd w:val="clear" w:color="auto" w:fill="FFFFFF"/>
        </w:rPr>
        <w:t xml:space="preserve"> </w:t>
      </w:r>
    </w:p>
    <w:p w:rsidR="00944B60" w:rsidRDefault="00944B60" w:rsidP="00546BE3">
      <w:pPr>
        <w:spacing w:line="480" w:lineRule="auto"/>
        <w:ind w:left="720" w:hanging="720"/>
        <w:rPr>
          <w:rFonts w:ascii="Times New Roman" w:hAnsi="Times New Roman" w:cs="Times New Roman"/>
          <w:color w:val="222222"/>
          <w:sz w:val="24"/>
          <w:szCs w:val="24"/>
          <w:shd w:val="clear" w:color="auto" w:fill="FFFFFF"/>
        </w:rPr>
      </w:pPr>
      <w:proofErr w:type="spellStart"/>
      <w:r w:rsidRPr="00546BE3">
        <w:rPr>
          <w:rFonts w:ascii="Times New Roman" w:hAnsi="Times New Roman" w:cs="Times New Roman"/>
          <w:color w:val="222222"/>
          <w:sz w:val="24"/>
          <w:szCs w:val="24"/>
          <w:shd w:val="clear" w:color="auto" w:fill="FFFFFF"/>
        </w:rPr>
        <w:t>Spieler</w:t>
      </w:r>
      <w:proofErr w:type="spellEnd"/>
      <w:r w:rsidRPr="00546BE3">
        <w:rPr>
          <w:rFonts w:ascii="Times New Roman" w:hAnsi="Times New Roman" w:cs="Times New Roman"/>
          <w:color w:val="222222"/>
          <w:sz w:val="24"/>
          <w:szCs w:val="24"/>
          <w:shd w:val="clear" w:color="auto" w:fill="FFFFFF"/>
        </w:rPr>
        <w:t xml:space="preserve">, Bradley, et al. "Social media in radiology: Overview and usefulness of online professional# </w:t>
      </w:r>
      <w:proofErr w:type="spellStart"/>
      <w:proofErr w:type="gramStart"/>
      <w:r w:rsidRPr="00546BE3">
        <w:rPr>
          <w:rFonts w:ascii="Times New Roman" w:hAnsi="Times New Roman" w:cs="Times New Roman"/>
          <w:color w:val="222222"/>
          <w:sz w:val="24"/>
          <w:szCs w:val="24"/>
          <w:shd w:val="clear" w:color="auto" w:fill="FFFFFF"/>
        </w:rPr>
        <w:t>SoMe</w:t>
      </w:r>
      <w:proofErr w:type="spellEnd"/>
      <w:proofErr w:type="gramEnd"/>
      <w:r w:rsidRPr="00546BE3">
        <w:rPr>
          <w:rFonts w:ascii="Times New Roman" w:hAnsi="Times New Roman" w:cs="Times New Roman"/>
          <w:color w:val="222222"/>
          <w:sz w:val="24"/>
          <w:szCs w:val="24"/>
          <w:shd w:val="clear" w:color="auto" w:fill="FFFFFF"/>
        </w:rPr>
        <w:t xml:space="preserve"> profiles." </w:t>
      </w:r>
      <w:r w:rsidRPr="00546BE3">
        <w:rPr>
          <w:rFonts w:ascii="Times New Roman" w:hAnsi="Times New Roman" w:cs="Times New Roman"/>
          <w:i/>
          <w:iCs/>
          <w:color w:val="222222"/>
          <w:sz w:val="24"/>
          <w:szCs w:val="24"/>
          <w:shd w:val="clear" w:color="auto" w:fill="FFFFFF"/>
        </w:rPr>
        <w:t>Academic radiology</w:t>
      </w:r>
      <w:r w:rsidRPr="00546BE3">
        <w:rPr>
          <w:rFonts w:ascii="Times New Roman" w:hAnsi="Times New Roman" w:cs="Times New Roman"/>
          <w:color w:val="222222"/>
          <w:sz w:val="24"/>
          <w:szCs w:val="24"/>
          <w:shd w:val="clear" w:color="auto" w:fill="FFFFFF"/>
        </w:rPr>
        <w:t> 28.4 (2021): 526-539.</w:t>
      </w:r>
      <w:r w:rsidRPr="00546BE3">
        <w:rPr>
          <w:rFonts w:ascii="Times New Roman" w:hAnsi="Times New Roman" w:cs="Times New Roman"/>
          <w:color w:val="222222"/>
          <w:sz w:val="24"/>
          <w:szCs w:val="24"/>
          <w:shd w:val="clear" w:color="auto" w:fill="FFFFFF"/>
        </w:rPr>
        <w:t xml:space="preserve"> </w:t>
      </w:r>
      <w:hyperlink r:id="rId10" w:history="1">
        <w:r w:rsidRPr="00546BE3">
          <w:rPr>
            <w:rStyle w:val="Hyperlink"/>
            <w:rFonts w:ascii="Times New Roman" w:hAnsi="Times New Roman" w:cs="Times New Roman"/>
            <w:sz w:val="24"/>
            <w:szCs w:val="24"/>
            <w:shd w:val="clear" w:color="auto" w:fill="FFFFFF"/>
          </w:rPr>
          <w:t>https://doi.org/10.1016/j.acra.2020.03.014</w:t>
        </w:r>
      </w:hyperlink>
      <w:r w:rsidRPr="00546BE3">
        <w:rPr>
          <w:rFonts w:ascii="Times New Roman" w:hAnsi="Times New Roman" w:cs="Times New Roman"/>
          <w:color w:val="222222"/>
          <w:sz w:val="24"/>
          <w:szCs w:val="24"/>
          <w:shd w:val="clear" w:color="auto" w:fill="FFFFFF"/>
        </w:rPr>
        <w:t xml:space="preserve"> </w:t>
      </w:r>
    </w:p>
    <w:p w:rsidR="00546BE3" w:rsidRPr="00546BE3" w:rsidRDefault="00546BE3" w:rsidP="00546BE3">
      <w:pPr>
        <w:spacing w:line="480" w:lineRule="auto"/>
        <w:ind w:left="720" w:hanging="720"/>
        <w:rPr>
          <w:rFonts w:ascii="Times New Roman" w:hAnsi="Times New Roman" w:cs="Times New Roman"/>
          <w:color w:val="222222"/>
          <w:sz w:val="24"/>
          <w:szCs w:val="24"/>
          <w:shd w:val="clear" w:color="auto" w:fill="FFFFFF"/>
        </w:rPr>
      </w:pPr>
      <w:proofErr w:type="spellStart"/>
      <w:r w:rsidRPr="00546BE3">
        <w:rPr>
          <w:rFonts w:ascii="Times New Roman" w:hAnsi="Times New Roman" w:cs="Times New Roman"/>
          <w:color w:val="222222"/>
          <w:sz w:val="24"/>
          <w:szCs w:val="24"/>
          <w:shd w:val="clear" w:color="auto" w:fill="FFFFFF"/>
        </w:rPr>
        <w:t>Flygare</w:t>
      </w:r>
      <w:proofErr w:type="spellEnd"/>
      <w:r w:rsidRPr="00546BE3">
        <w:rPr>
          <w:rFonts w:ascii="Times New Roman" w:hAnsi="Times New Roman" w:cs="Times New Roman"/>
          <w:color w:val="222222"/>
          <w:sz w:val="24"/>
          <w:szCs w:val="24"/>
          <w:shd w:val="clear" w:color="auto" w:fill="FFFFFF"/>
        </w:rPr>
        <w:t>, Anne. "Gaining social attraction and disrupting gender dynamics through mobile dating applications: Online romance, impression management, and sexual behaviors." </w:t>
      </w:r>
      <w:r w:rsidRPr="00546BE3">
        <w:rPr>
          <w:rFonts w:ascii="Times New Roman" w:hAnsi="Times New Roman" w:cs="Times New Roman"/>
          <w:i/>
          <w:iCs/>
          <w:color w:val="222222"/>
          <w:sz w:val="24"/>
          <w:szCs w:val="24"/>
          <w:shd w:val="clear" w:color="auto" w:fill="FFFFFF"/>
        </w:rPr>
        <w:t>Journal of Research in Gender Studies</w:t>
      </w:r>
      <w:r w:rsidRPr="00546BE3">
        <w:rPr>
          <w:rFonts w:ascii="Times New Roman" w:hAnsi="Times New Roman" w:cs="Times New Roman"/>
          <w:color w:val="222222"/>
          <w:sz w:val="24"/>
          <w:szCs w:val="24"/>
          <w:shd w:val="clear" w:color="auto" w:fill="FFFFFF"/>
        </w:rPr>
        <w:t> 9.1 (2019): 167-173.</w:t>
      </w:r>
    </w:p>
    <w:p w:rsidR="00944B60" w:rsidRPr="00546BE3" w:rsidRDefault="00944B60" w:rsidP="00546BE3">
      <w:pPr>
        <w:spacing w:line="480" w:lineRule="auto"/>
        <w:ind w:left="720" w:hanging="720"/>
        <w:rPr>
          <w:rFonts w:ascii="Times New Roman" w:hAnsi="Times New Roman" w:cs="Times New Roman"/>
          <w:color w:val="222222"/>
          <w:sz w:val="24"/>
          <w:szCs w:val="24"/>
          <w:shd w:val="clear" w:color="auto" w:fill="FFFFFF"/>
        </w:rPr>
      </w:pPr>
      <w:r w:rsidRPr="00546BE3">
        <w:rPr>
          <w:rFonts w:ascii="Times New Roman" w:hAnsi="Times New Roman" w:cs="Times New Roman"/>
          <w:color w:val="222222"/>
          <w:sz w:val="24"/>
          <w:szCs w:val="24"/>
          <w:shd w:val="clear" w:color="auto" w:fill="FFFFFF"/>
        </w:rPr>
        <w:t>Hennessy, Catherine M., et al. "Social media and anatomy education: Using twitter to enhance the student learning experience in anatomy." </w:t>
      </w:r>
      <w:r w:rsidRPr="00546BE3">
        <w:rPr>
          <w:rFonts w:ascii="Times New Roman" w:hAnsi="Times New Roman" w:cs="Times New Roman"/>
          <w:i/>
          <w:iCs/>
          <w:color w:val="222222"/>
          <w:sz w:val="24"/>
          <w:szCs w:val="24"/>
          <w:shd w:val="clear" w:color="auto" w:fill="FFFFFF"/>
        </w:rPr>
        <w:t>Anatomical sciences education</w:t>
      </w:r>
      <w:r w:rsidRPr="00546BE3">
        <w:rPr>
          <w:rFonts w:ascii="Times New Roman" w:hAnsi="Times New Roman" w:cs="Times New Roman"/>
          <w:color w:val="222222"/>
          <w:sz w:val="24"/>
          <w:szCs w:val="24"/>
          <w:shd w:val="clear" w:color="auto" w:fill="FFFFFF"/>
        </w:rPr>
        <w:t> 9.6 (2016): 505-515.</w:t>
      </w:r>
      <w:r w:rsidRPr="00546BE3">
        <w:rPr>
          <w:rFonts w:ascii="Times New Roman" w:hAnsi="Times New Roman" w:cs="Times New Roman"/>
          <w:color w:val="222222"/>
          <w:sz w:val="24"/>
          <w:szCs w:val="24"/>
          <w:shd w:val="clear" w:color="auto" w:fill="FFFFFF"/>
        </w:rPr>
        <w:t xml:space="preserve"> </w:t>
      </w:r>
      <w:hyperlink r:id="rId11" w:history="1">
        <w:r w:rsidRPr="00546BE3">
          <w:rPr>
            <w:rStyle w:val="Hyperlink"/>
            <w:rFonts w:ascii="Times New Roman" w:hAnsi="Times New Roman" w:cs="Times New Roman"/>
            <w:sz w:val="24"/>
            <w:szCs w:val="24"/>
            <w:shd w:val="clear" w:color="auto" w:fill="FFFFFF"/>
          </w:rPr>
          <w:t>https://doi.org/10.1002/ase.1610</w:t>
        </w:r>
      </w:hyperlink>
      <w:r w:rsidRPr="00546BE3">
        <w:rPr>
          <w:rFonts w:ascii="Times New Roman" w:hAnsi="Times New Roman" w:cs="Times New Roman"/>
          <w:color w:val="222222"/>
          <w:sz w:val="24"/>
          <w:szCs w:val="24"/>
          <w:shd w:val="clear" w:color="auto" w:fill="FFFFFF"/>
        </w:rPr>
        <w:t xml:space="preserve"> </w:t>
      </w:r>
    </w:p>
    <w:p w:rsidR="00944B60" w:rsidRPr="00546BE3" w:rsidRDefault="00944B60" w:rsidP="00546BE3">
      <w:pPr>
        <w:spacing w:line="480" w:lineRule="auto"/>
        <w:ind w:left="720" w:hanging="720"/>
        <w:rPr>
          <w:rFonts w:ascii="Times New Roman" w:hAnsi="Times New Roman" w:cs="Times New Roman"/>
          <w:sz w:val="24"/>
          <w:szCs w:val="24"/>
        </w:rPr>
      </w:pPr>
      <w:r w:rsidRPr="00546BE3">
        <w:rPr>
          <w:rFonts w:ascii="Times New Roman" w:hAnsi="Times New Roman" w:cs="Times New Roman"/>
          <w:color w:val="222222"/>
          <w:sz w:val="24"/>
          <w:szCs w:val="24"/>
          <w:shd w:val="clear" w:color="auto" w:fill="FFFFFF"/>
        </w:rPr>
        <w:lastRenderedPageBreak/>
        <w:t>Walsh, James P. "Social media and moral panics: Assessing the effects of technological change on societal reaction." </w:t>
      </w:r>
      <w:r w:rsidRPr="00546BE3">
        <w:rPr>
          <w:rFonts w:ascii="Times New Roman" w:hAnsi="Times New Roman" w:cs="Times New Roman"/>
          <w:i/>
          <w:iCs/>
          <w:color w:val="222222"/>
          <w:sz w:val="24"/>
          <w:szCs w:val="24"/>
          <w:shd w:val="clear" w:color="auto" w:fill="FFFFFF"/>
        </w:rPr>
        <w:t>International Journal of Cultural Studies</w:t>
      </w:r>
      <w:r w:rsidRPr="00546BE3">
        <w:rPr>
          <w:rFonts w:ascii="Times New Roman" w:hAnsi="Times New Roman" w:cs="Times New Roman"/>
          <w:color w:val="222222"/>
          <w:sz w:val="24"/>
          <w:szCs w:val="24"/>
          <w:shd w:val="clear" w:color="auto" w:fill="FFFFFF"/>
        </w:rPr>
        <w:t> 23.6 (2020): 840-859.</w:t>
      </w:r>
      <w:r w:rsidRPr="00546BE3">
        <w:rPr>
          <w:rFonts w:ascii="Times New Roman" w:hAnsi="Times New Roman" w:cs="Times New Roman"/>
          <w:color w:val="222222"/>
          <w:sz w:val="24"/>
          <w:szCs w:val="24"/>
          <w:shd w:val="clear" w:color="auto" w:fill="FFFFFF"/>
        </w:rPr>
        <w:t xml:space="preserve"> </w:t>
      </w:r>
      <w:hyperlink r:id="rId12" w:history="1">
        <w:r w:rsidRPr="00546BE3">
          <w:rPr>
            <w:rStyle w:val="Hyperlink"/>
            <w:rFonts w:ascii="Times New Roman" w:hAnsi="Times New Roman" w:cs="Times New Roman"/>
            <w:sz w:val="24"/>
            <w:szCs w:val="24"/>
            <w:shd w:val="clear" w:color="auto" w:fill="FFFFFF"/>
          </w:rPr>
          <w:t>https://doi.org/10.1177%2F1367877920912257</w:t>
        </w:r>
      </w:hyperlink>
      <w:r w:rsidRPr="00546BE3">
        <w:rPr>
          <w:rFonts w:ascii="Times New Roman" w:hAnsi="Times New Roman" w:cs="Times New Roman"/>
          <w:color w:val="222222"/>
          <w:sz w:val="24"/>
          <w:szCs w:val="24"/>
          <w:shd w:val="clear" w:color="auto" w:fill="FFFFFF"/>
        </w:rPr>
        <w:t xml:space="preserve"> </w:t>
      </w:r>
    </w:p>
    <w:sectPr w:rsidR="00944B60" w:rsidRPr="00546BE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744" w:rsidRDefault="00B64744" w:rsidP="00546BE3">
      <w:pPr>
        <w:spacing w:after="0" w:line="240" w:lineRule="auto"/>
      </w:pPr>
      <w:r>
        <w:separator/>
      </w:r>
    </w:p>
  </w:endnote>
  <w:endnote w:type="continuationSeparator" w:id="0">
    <w:p w:rsidR="00B64744" w:rsidRDefault="00B64744" w:rsidP="0054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744" w:rsidRDefault="00B64744" w:rsidP="00546BE3">
      <w:pPr>
        <w:spacing w:after="0" w:line="240" w:lineRule="auto"/>
      </w:pPr>
      <w:r>
        <w:separator/>
      </w:r>
    </w:p>
  </w:footnote>
  <w:footnote w:type="continuationSeparator" w:id="0">
    <w:p w:rsidR="00B64744" w:rsidRDefault="00B64744" w:rsidP="00546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E3" w:rsidRDefault="00546BE3">
    <w:pPr>
      <w:pStyle w:val="Header"/>
      <w:jc w:val="right"/>
    </w:pPr>
    <w:r>
      <w:t xml:space="preserve">SURNAME </w:t>
    </w:r>
    <w:sdt>
      <w:sdtPr>
        <w:id w:val="-20118336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9266A">
          <w:rPr>
            <w:noProof/>
          </w:rPr>
          <w:t>1</w:t>
        </w:r>
        <w:r>
          <w:rPr>
            <w:noProof/>
          </w:rPr>
          <w:fldChar w:fldCharType="end"/>
        </w:r>
      </w:sdtContent>
    </w:sdt>
  </w:p>
  <w:p w:rsidR="00546BE3" w:rsidRDefault="00546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4A"/>
    <w:rsid w:val="00000B0C"/>
    <w:rsid w:val="0000125B"/>
    <w:rsid w:val="00025D37"/>
    <w:rsid w:val="002A37E1"/>
    <w:rsid w:val="002B1F4F"/>
    <w:rsid w:val="003209EB"/>
    <w:rsid w:val="00344BDC"/>
    <w:rsid w:val="00356F2B"/>
    <w:rsid w:val="003D3B60"/>
    <w:rsid w:val="00406561"/>
    <w:rsid w:val="004D270B"/>
    <w:rsid w:val="0050250D"/>
    <w:rsid w:val="00546BE3"/>
    <w:rsid w:val="00596D43"/>
    <w:rsid w:val="005C67AB"/>
    <w:rsid w:val="005C7756"/>
    <w:rsid w:val="005E3CB6"/>
    <w:rsid w:val="00623ADB"/>
    <w:rsid w:val="007139DD"/>
    <w:rsid w:val="007B15EC"/>
    <w:rsid w:val="007C3D4A"/>
    <w:rsid w:val="007C4381"/>
    <w:rsid w:val="008D4B4B"/>
    <w:rsid w:val="00944B60"/>
    <w:rsid w:val="00975B99"/>
    <w:rsid w:val="00984652"/>
    <w:rsid w:val="00A57C88"/>
    <w:rsid w:val="00AF7EB7"/>
    <w:rsid w:val="00B64744"/>
    <w:rsid w:val="00B9266A"/>
    <w:rsid w:val="00C306D3"/>
    <w:rsid w:val="00D85BD8"/>
    <w:rsid w:val="00F04A9B"/>
    <w:rsid w:val="00F24E1C"/>
    <w:rsid w:val="00FB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B60"/>
    <w:rPr>
      <w:color w:val="0000FF" w:themeColor="hyperlink"/>
      <w:u w:val="single"/>
    </w:rPr>
  </w:style>
  <w:style w:type="paragraph" w:styleId="Header">
    <w:name w:val="header"/>
    <w:basedOn w:val="Normal"/>
    <w:link w:val="HeaderChar"/>
    <w:uiPriority w:val="99"/>
    <w:unhideWhenUsed/>
    <w:rsid w:val="00546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BE3"/>
  </w:style>
  <w:style w:type="paragraph" w:styleId="Footer">
    <w:name w:val="footer"/>
    <w:basedOn w:val="Normal"/>
    <w:link w:val="FooterChar"/>
    <w:uiPriority w:val="99"/>
    <w:unhideWhenUsed/>
    <w:rsid w:val="00546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B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B60"/>
    <w:rPr>
      <w:color w:val="0000FF" w:themeColor="hyperlink"/>
      <w:u w:val="single"/>
    </w:rPr>
  </w:style>
  <w:style w:type="paragraph" w:styleId="Header">
    <w:name w:val="header"/>
    <w:basedOn w:val="Normal"/>
    <w:link w:val="HeaderChar"/>
    <w:uiPriority w:val="99"/>
    <w:unhideWhenUsed/>
    <w:rsid w:val="00546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BE3"/>
  </w:style>
  <w:style w:type="paragraph" w:styleId="Footer">
    <w:name w:val="footer"/>
    <w:basedOn w:val="Normal"/>
    <w:link w:val="FooterChar"/>
    <w:uiPriority w:val="99"/>
    <w:unhideWhenUsed/>
    <w:rsid w:val="00546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EJM-03-2017-021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8061/bhac.v3i1.6688" TargetMode="External"/><Relationship Id="rId12" Type="http://schemas.openxmlformats.org/officeDocument/2006/relationships/hyperlink" Target="https://doi.org/10.1177%2F136787792091225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02/ase.16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acra.2020.03.014" TargetMode="External"/><Relationship Id="rId4" Type="http://schemas.openxmlformats.org/officeDocument/2006/relationships/webSettings" Target="webSettings.xml"/><Relationship Id="rId9" Type="http://schemas.openxmlformats.org/officeDocument/2006/relationships/hyperlink" Target="https://doi.org/10.1332/204080519X157608090087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9</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2021-06-04T17:38:00Z</dcterms:created>
  <dcterms:modified xsi:type="dcterms:W3CDTF">2021-06-05T06:58:00Z</dcterms:modified>
</cp:coreProperties>
</file>